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1F" w:rsidRPr="002E391F" w:rsidRDefault="006C1A0B" w:rsidP="002E391F">
      <w:pPr>
        <w:jc w:val="center"/>
        <w:rPr>
          <w:b/>
        </w:rPr>
      </w:pPr>
      <w:r>
        <w:rPr>
          <w:b/>
        </w:rPr>
        <w:t>Blok 4 deel 16</w:t>
      </w:r>
      <w:r w:rsidR="002E391F" w:rsidRPr="002E391F">
        <w:rPr>
          <w:b/>
        </w:rPr>
        <w:t xml:space="preserve"> </w:t>
      </w:r>
      <w:r>
        <w:rPr>
          <w:b/>
        </w:rPr>
        <w:t>schaap en geit</w:t>
      </w:r>
      <w:r w:rsidR="002E391F">
        <w:rPr>
          <w:b/>
        </w:rPr>
        <w:t xml:space="preserve">… </w:t>
      </w:r>
      <w:r>
        <w:rPr>
          <w:b/>
        </w:rPr>
        <w:t>uiterlijke kenmerken en normaalwaarden</w:t>
      </w:r>
    </w:p>
    <w:p w:rsidR="002E391F" w:rsidRPr="002E391F" w:rsidRDefault="002E391F" w:rsidP="002E391F">
      <w:r w:rsidRPr="002E391F">
        <w:t>Geef antwoord op de onderstaande vragen. Je mag de antwoorden opzoeken op internet of in je digitale boekjes als je ze niet weet en je mag plaatjes gebruiken ter verduidelijking</w:t>
      </w:r>
      <w:r w:rsidR="006C1A0B">
        <w:t>. Er staan ook bronnen onder aan de pagina</w:t>
      </w:r>
      <w:r>
        <w:t xml:space="preserve">. We gaan eerst naar wat normaalwaarden kijken en de bouw van </w:t>
      </w:r>
      <w:r w:rsidR="006C1A0B">
        <w:t>schapen en geiten</w:t>
      </w:r>
      <w:r>
        <w:t xml:space="preserve">. Waarin lijken ze op elkaar en welke verschillen kunnen we zien? </w:t>
      </w:r>
    </w:p>
    <w:p w:rsidR="006C1A0B" w:rsidRPr="006C1A0B" w:rsidRDefault="0020256C" w:rsidP="006C1A0B">
      <w:pPr>
        <w:rPr>
          <w:rFonts w:ascii="Calibri" w:eastAsia="Calibri" w:hAnsi="Calibri" w:cs="Times New Roman"/>
        </w:rPr>
      </w:pPr>
      <w:r>
        <w:rPr>
          <w:rFonts w:ascii="Calibri" w:eastAsia="Calibri" w:hAnsi="Calibri" w:cs="Times New Roman"/>
          <w:b/>
        </w:rPr>
        <w:t>Opdracht 1:</w:t>
      </w:r>
      <w:r w:rsidR="006C1A0B" w:rsidRPr="006C1A0B">
        <w:rPr>
          <w:rFonts w:ascii="Calibri" w:eastAsia="Calibri" w:hAnsi="Calibri" w:cs="Times New Roman"/>
          <w:b/>
        </w:rPr>
        <w:t xml:space="preserve"> </w:t>
      </w:r>
      <w:r w:rsidR="006C1A0B" w:rsidRPr="006C1A0B">
        <w:rPr>
          <w:rFonts w:ascii="Calibri" w:eastAsia="Calibri" w:hAnsi="Calibri" w:cs="Times New Roman"/>
        </w:rPr>
        <w:t>Wat zijn de grote verschillen tussen geiten en schapen wanneer je kijkt naar de bouw van het dier. Benoem deze verschillen.</w:t>
      </w:r>
    </w:p>
    <w:p w:rsidR="006C1A0B" w:rsidRPr="006C1A0B" w:rsidRDefault="001B0690" w:rsidP="006C1A0B">
      <w:pPr>
        <w:rPr>
          <w:rFonts w:ascii="Calibri" w:eastAsia="Calibri" w:hAnsi="Calibri" w:cs="Times New Roman"/>
        </w:rPr>
      </w:pPr>
      <w:r w:rsidRPr="001B0690">
        <w:rPr>
          <w:rFonts w:ascii="Calibri" w:eastAsia="Calibri" w:hAnsi="Calibri" w:cs="Times New Roman"/>
          <w:b/>
          <w:sz w:val="16"/>
          <w:szCs w:val="16"/>
        </w:rPr>
        <w:drawing>
          <wp:anchor distT="0" distB="0" distL="114300" distR="114300" simplePos="0" relativeHeight="251661312" behindDoc="1" locked="0" layoutInCell="1" allowOverlap="1">
            <wp:simplePos x="0" y="0"/>
            <wp:positionH relativeFrom="column">
              <wp:posOffset>2998818</wp:posOffset>
            </wp:positionH>
            <wp:positionV relativeFrom="paragraph">
              <wp:posOffset>2852</wp:posOffset>
            </wp:positionV>
            <wp:extent cx="1686489" cy="1509623"/>
            <wp:effectExtent l="0" t="0" r="9525" b="0"/>
            <wp:wrapNone/>
            <wp:docPr id="3" name="Afbeelding 3" descr="Afbeeldingsresultaat voor g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ge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489" cy="1509623"/>
                    </a:xfrm>
                    <a:prstGeom prst="rect">
                      <a:avLst/>
                    </a:prstGeom>
                    <a:noFill/>
                    <a:ln>
                      <a:noFill/>
                    </a:ln>
                  </pic:spPr>
                </pic:pic>
              </a:graphicData>
            </a:graphic>
            <wp14:sizeRelH relativeFrom="page">
              <wp14:pctWidth>0</wp14:pctWidth>
            </wp14:sizeRelH>
            <wp14:sizeRelV relativeFrom="page">
              <wp14:pctHeight>0</wp14:pctHeight>
            </wp14:sizeRelV>
          </wp:anchor>
        </w:drawing>
      </w:r>
      <w:r w:rsidR="00A1585D" w:rsidRPr="00A1585D">
        <w:rPr>
          <w:rFonts w:ascii="Calibri" w:eastAsia="Calibri" w:hAnsi="Calibri" w:cs="Times New Roman"/>
        </w:rPr>
        <w:drawing>
          <wp:anchor distT="0" distB="0" distL="114300" distR="114300" simplePos="0" relativeHeight="251660288" behindDoc="1" locked="0" layoutInCell="1" allowOverlap="1">
            <wp:simplePos x="0" y="0"/>
            <wp:positionH relativeFrom="column">
              <wp:posOffset>-2648</wp:posOffset>
            </wp:positionH>
            <wp:positionV relativeFrom="paragraph">
              <wp:posOffset>3271</wp:posOffset>
            </wp:positionV>
            <wp:extent cx="2285249" cy="1337094"/>
            <wp:effectExtent l="0" t="0" r="1270" b="0"/>
            <wp:wrapNone/>
            <wp:docPr id="2" name="Afbeelding 2" descr="https://www.licg.nl/media/1105/schaap-74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cg.nl/media/1105/schaap-740x4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5249" cy="13370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690" w:rsidRDefault="001B0690" w:rsidP="006C1A0B">
      <w:pPr>
        <w:rPr>
          <w:rFonts w:ascii="Calibri" w:eastAsia="Calibri" w:hAnsi="Calibri" w:cs="Times New Roman"/>
          <w:b/>
        </w:rPr>
      </w:pPr>
    </w:p>
    <w:p w:rsidR="001B0690" w:rsidRDefault="001B0690" w:rsidP="006C1A0B">
      <w:pPr>
        <w:rPr>
          <w:rFonts w:ascii="Calibri" w:eastAsia="Calibri" w:hAnsi="Calibri" w:cs="Times New Roman"/>
          <w:b/>
        </w:rPr>
      </w:pPr>
    </w:p>
    <w:p w:rsidR="001B0690" w:rsidRPr="001B0690" w:rsidRDefault="001B0690" w:rsidP="006C1A0B">
      <w:pPr>
        <w:rPr>
          <w:rFonts w:ascii="Calibri" w:eastAsia="Calibri" w:hAnsi="Calibri" w:cs="Times New Roman"/>
          <w:b/>
          <w:sz w:val="16"/>
          <w:szCs w:val="16"/>
        </w:rPr>
      </w:pPr>
    </w:p>
    <w:p w:rsidR="001B0690" w:rsidRDefault="001B0690" w:rsidP="006C1A0B">
      <w:pPr>
        <w:rPr>
          <w:rFonts w:ascii="Calibri" w:eastAsia="Calibri" w:hAnsi="Calibri" w:cs="Times New Roman"/>
          <w:b/>
          <w:sz w:val="16"/>
          <w:szCs w:val="16"/>
        </w:rPr>
      </w:pPr>
    </w:p>
    <w:p w:rsidR="006C1A0B" w:rsidRPr="001B0690" w:rsidRDefault="001B0690" w:rsidP="006C1A0B">
      <w:pPr>
        <w:rPr>
          <w:rFonts w:ascii="Calibri" w:eastAsia="Calibri" w:hAnsi="Calibri" w:cs="Times New Roman"/>
          <w:b/>
          <w:sz w:val="16"/>
          <w:szCs w:val="16"/>
        </w:rPr>
      </w:pPr>
      <w:r w:rsidRPr="001B0690">
        <w:rPr>
          <w:rFonts w:ascii="Calibri" w:eastAsia="Calibri" w:hAnsi="Calibri" w:cs="Times New Roman"/>
          <w:b/>
          <w:sz w:val="16"/>
          <w:szCs w:val="16"/>
        </w:rPr>
        <w:t xml:space="preserve">Bron: </w:t>
      </w:r>
      <w:hyperlink r:id="rId7" w:history="1">
        <w:r w:rsidRPr="005105F6">
          <w:rPr>
            <w:rStyle w:val="Hyperlink"/>
            <w:rFonts w:ascii="Calibri" w:eastAsia="Calibri" w:hAnsi="Calibri" w:cs="Times New Roman"/>
            <w:b/>
            <w:sz w:val="16"/>
            <w:szCs w:val="16"/>
          </w:rPr>
          <w:t>https://www.licg.nl/weidedieren/schaap/</w:t>
        </w:r>
      </w:hyperlink>
      <w:r>
        <w:rPr>
          <w:rFonts w:ascii="Calibri" w:eastAsia="Calibri" w:hAnsi="Calibri" w:cs="Times New Roman"/>
          <w:b/>
          <w:sz w:val="16"/>
          <w:szCs w:val="16"/>
        </w:rPr>
        <w:t xml:space="preserve">                     Bron: </w:t>
      </w:r>
      <w:hyperlink r:id="rId8" w:history="1">
        <w:r w:rsidRPr="005105F6">
          <w:rPr>
            <w:rStyle w:val="Hyperlink"/>
            <w:rFonts w:ascii="Calibri" w:eastAsia="Calibri" w:hAnsi="Calibri" w:cs="Times New Roman"/>
            <w:b/>
            <w:sz w:val="16"/>
            <w:szCs w:val="16"/>
          </w:rPr>
          <w:t>http://www.kinderboerderijrosorum.nl/de-dieren/geiten/</w:t>
        </w:r>
      </w:hyperlink>
      <w:r>
        <w:rPr>
          <w:rFonts w:ascii="Calibri" w:eastAsia="Calibri" w:hAnsi="Calibri" w:cs="Times New Roman"/>
          <w:b/>
          <w:sz w:val="16"/>
          <w:szCs w:val="16"/>
        </w:rPr>
        <w:t xml:space="preserve"> </w:t>
      </w:r>
    </w:p>
    <w:p w:rsidR="006C1A0B" w:rsidRPr="006C1A0B" w:rsidRDefault="0020256C" w:rsidP="006C1A0B">
      <w:pPr>
        <w:rPr>
          <w:rFonts w:ascii="Calibri" w:eastAsia="Calibri" w:hAnsi="Calibri" w:cs="Times New Roman"/>
        </w:rPr>
      </w:pPr>
      <w:r>
        <w:rPr>
          <w:rFonts w:ascii="Calibri" w:eastAsia="Calibri" w:hAnsi="Calibri" w:cs="Times New Roman"/>
          <w:b/>
        </w:rPr>
        <w:t>Opdracht 2:</w:t>
      </w:r>
      <w:r w:rsidR="006C1A0B" w:rsidRPr="006C1A0B">
        <w:rPr>
          <w:rFonts w:ascii="Calibri" w:eastAsia="Calibri" w:hAnsi="Calibri" w:cs="Times New Roman"/>
          <w:b/>
        </w:rPr>
        <w:t xml:space="preserve"> </w:t>
      </w:r>
      <w:r w:rsidR="006C1A0B" w:rsidRPr="006C1A0B">
        <w:rPr>
          <w:rFonts w:ascii="Calibri" w:eastAsia="Calibri" w:hAnsi="Calibri" w:cs="Times New Roman"/>
        </w:rPr>
        <w:t xml:space="preserve">Benoem een aantal evenhoevige dieren en </w:t>
      </w:r>
      <w:proofErr w:type="spellStart"/>
      <w:r w:rsidR="006C1A0B" w:rsidRPr="006C1A0B">
        <w:rPr>
          <w:rFonts w:ascii="Calibri" w:eastAsia="Calibri" w:hAnsi="Calibri" w:cs="Times New Roman"/>
        </w:rPr>
        <w:t>onevenhoevige</w:t>
      </w:r>
      <w:proofErr w:type="spellEnd"/>
      <w:r w:rsidR="006C1A0B" w:rsidRPr="006C1A0B">
        <w:rPr>
          <w:rFonts w:ascii="Calibri" w:eastAsia="Calibri" w:hAnsi="Calibri" w:cs="Times New Roman"/>
        </w:rPr>
        <w:t xml:space="preserve"> dieren. Wat is het verschil?</w:t>
      </w:r>
    </w:p>
    <w:p w:rsidR="006C1A0B" w:rsidRPr="006C1A0B" w:rsidRDefault="0020256C" w:rsidP="006C1A0B">
      <w:pPr>
        <w:rPr>
          <w:rFonts w:ascii="Calibri" w:eastAsia="Calibri" w:hAnsi="Calibri" w:cs="Times New Roman"/>
        </w:rPr>
      </w:pPr>
      <w:r>
        <w:rPr>
          <w:rFonts w:ascii="Calibri" w:eastAsia="Calibri" w:hAnsi="Calibri" w:cs="Times New Roman"/>
          <w:b/>
        </w:rPr>
        <w:t>Opdracht 3:</w:t>
      </w:r>
      <w:r w:rsidR="006C1A0B" w:rsidRPr="006C1A0B">
        <w:rPr>
          <w:rFonts w:ascii="Calibri" w:eastAsia="Calibri" w:hAnsi="Calibri" w:cs="Times New Roman"/>
          <w:b/>
        </w:rPr>
        <w:t xml:space="preserve"> </w:t>
      </w:r>
      <w:r w:rsidR="006C1A0B" w:rsidRPr="006C1A0B">
        <w:rPr>
          <w:rFonts w:ascii="Calibri" w:eastAsia="Calibri" w:hAnsi="Calibri" w:cs="Times New Roman"/>
        </w:rPr>
        <w:t>Vul de onderstaande tabel in:</w:t>
      </w:r>
    </w:p>
    <w:tbl>
      <w:tblPr>
        <w:tblStyle w:val="Tabelraster"/>
        <w:tblW w:w="0" w:type="auto"/>
        <w:tblInd w:w="0" w:type="dxa"/>
        <w:tblLook w:val="04A0" w:firstRow="1" w:lastRow="0" w:firstColumn="1" w:lastColumn="0" w:noHBand="0" w:noVBand="1"/>
      </w:tblPr>
      <w:tblGrid>
        <w:gridCol w:w="1631"/>
        <w:gridCol w:w="1842"/>
        <w:gridCol w:w="1955"/>
        <w:gridCol w:w="1662"/>
        <w:gridCol w:w="1972"/>
      </w:tblGrid>
      <w:tr w:rsidR="006C1A0B" w:rsidRPr="006C1A0B" w:rsidTr="006C1A0B">
        <w:tc>
          <w:tcPr>
            <w:tcW w:w="1680"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1899"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Hartslag</w:t>
            </w:r>
          </w:p>
        </w:tc>
        <w:tc>
          <w:tcPr>
            <w:tcW w:w="1998"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Ademhaling</w:t>
            </w:r>
          </w:p>
        </w:tc>
        <w:tc>
          <w:tcPr>
            <w:tcW w:w="1679"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Temperatuur</w:t>
            </w:r>
          </w:p>
        </w:tc>
        <w:tc>
          <w:tcPr>
            <w:tcW w:w="2032"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Draagtijd</w:t>
            </w:r>
          </w:p>
        </w:tc>
      </w:tr>
      <w:tr w:rsidR="006C1A0B" w:rsidRPr="006C1A0B" w:rsidTr="006C1A0B">
        <w:tc>
          <w:tcPr>
            <w:tcW w:w="1680"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Schaap</w:t>
            </w:r>
          </w:p>
        </w:tc>
        <w:tc>
          <w:tcPr>
            <w:tcW w:w="1899"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1998"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1679"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2032"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r>
      <w:tr w:rsidR="006C1A0B" w:rsidRPr="006C1A0B" w:rsidTr="006C1A0B">
        <w:tc>
          <w:tcPr>
            <w:tcW w:w="1680"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Geit</w:t>
            </w:r>
          </w:p>
        </w:tc>
        <w:tc>
          <w:tcPr>
            <w:tcW w:w="1899"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1998"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1679"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2032"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r>
    </w:tbl>
    <w:p w:rsidR="006C1A0B" w:rsidRPr="006C1A0B" w:rsidRDefault="006C1A0B" w:rsidP="006C1A0B">
      <w:pPr>
        <w:rPr>
          <w:rFonts w:ascii="Calibri" w:eastAsia="Calibri" w:hAnsi="Calibri" w:cs="Times New Roman"/>
        </w:rPr>
      </w:pPr>
    </w:p>
    <w:p w:rsidR="006C1A0B" w:rsidRPr="006C1A0B" w:rsidRDefault="0020256C" w:rsidP="006C1A0B">
      <w:pPr>
        <w:rPr>
          <w:rFonts w:ascii="Calibri" w:eastAsia="Calibri" w:hAnsi="Calibri" w:cs="Times New Roman"/>
        </w:rPr>
      </w:pPr>
      <w:r>
        <w:rPr>
          <w:rFonts w:ascii="Calibri" w:eastAsia="Calibri" w:hAnsi="Calibri" w:cs="Times New Roman"/>
          <w:b/>
        </w:rPr>
        <w:t>Opdracht 4:</w:t>
      </w:r>
      <w:r w:rsidR="006C1A0B" w:rsidRPr="006C1A0B">
        <w:rPr>
          <w:rFonts w:ascii="Calibri" w:eastAsia="Calibri" w:hAnsi="Calibri" w:cs="Times New Roman"/>
        </w:rPr>
        <w:t xml:space="preserve"> Wanneer we naar het exterieur van het schaap kijken kun je je wel indenken dat een goede verzorging van de wol belangrijk is. Geef antwoord op de onderstaande vragen:</w:t>
      </w:r>
    </w:p>
    <w:p w:rsidR="006C1A0B" w:rsidRP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Welk nut heeft wol voor een schaap? Hoe “werkt” wol.</w:t>
      </w:r>
    </w:p>
    <w:p w:rsidR="006C1A0B" w:rsidRP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Waar let je op wanneer je de wol van het schaap gaat beoordelen?</w:t>
      </w:r>
    </w:p>
    <w:p w:rsidR="006C1A0B" w:rsidRP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Hoe vaak moet je een schaap scheren?</w:t>
      </w:r>
    </w:p>
    <w:p w:rsidR="006C1A0B" w:rsidRP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Waar moet je op letten bij het scheren van een schaap?</w:t>
      </w:r>
    </w:p>
    <w:p w:rsidR="006C1A0B" w:rsidRP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Wat heb je allemaal nodig bij het scheren van een schaap?</w:t>
      </w:r>
    </w:p>
    <w:p w:rsid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Zijn er ook schapen die je niet hoeft te scheren?</w:t>
      </w:r>
    </w:p>
    <w:p w:rsidR="006C1A0B" w:rsidRPr="006C1A0B" w:rsidRDefault="006C1A0B" w:rsidP="006C1A0B">
      <w:pPr>
        <w:ind w:left="360"/>
        <w:contextualSpacing/>
        <w:rPr>
          <w:rFonts w:ascii="Calibri" w:eastAsia="Calibri" w:hAnsi="Calibri" w:cs="Times New Roman"/>
        </w:rPr>
      </w:pPr>
    </w:p>
    <w:p w:rsidR="006C1A0B" w:rsidRPr="006C1A0B" w:rsidRDefault="0020256C" w:rsidP="006C1A0B">
      <w:pPr>
        <w:rPr>
          <w:rFonts w:ascii="Calibri" w:eastAsia="Calibri" w:hAnsi="Calibri" w:cs="Times New Roman"/>
        </w:rPr>
      </w:pPr>
      <w:r>
        <w:rPr>
          <w:rFonts w:ascii="Calibri" w:eastAsia="Calibri" w:hAnsi="Calibri" w:cs="Times New Roman"/>
          <w:b/>
        </w:rPr>
        <w:t>Opdracht 5:</w:t>
      </w:r>
      <w:r w:rsidR="006C1A0B" w:rsidRPr="006C1A0B">
        <w:rPr>
          <w:rFonts w:ascii="Calibri" w:eastAsia="Calibri" w:hAnsi="Calibri" w:cs="Times New Roman"/>
        </w:rPr>
        <w:t xml:space="preserve"> Wanneer je schapen niet gaat scheren kunnen er verschillende problemen ontstaan. Kun je zelf bedenken wat er kan gebeuren?</w:t>
      </w:r>
    </w:p>
    <w:p w:rsidR="006C1A0B" w:rsidRPr="006C1A0B" w:rsidRDefault="0020256C" w:rsidP="006C1A0B">
      <w:pPr>
        <w:rPr>
          <w:rFonts w:ascii="Calibri" w:eastAsia="Calibri" w:hAnsi="Calibri" w:cs="Times New Roman"/>
        </w:rPr>
      </w:pPr>
      <w:r>
        <w:rPr>
          <w:rFonts w:ascii="Calibri" w:eastAsia="Calibri" w:hAnsi="Calibri" w:cs="Times New Roman"/>
          <w:b/>
        </w:rPr>
        <w:t>Opdracht 6:</w:t>
      </w:r>
      <w:r w:rsidR="006C1A0B" w:rsidRPr="006C1A0B">
        <w:rPr>
          <w:rFonts w:ascii="Calibri" w:eastAsia="Calibri" w:hAnsi="Calibri" w:cs="Times New Roman"/>
        </w:rPr>
        <w:t xml:space="preserve"> Moet je bij geiten ook nog wat doen aan de vachtverzorging?</w:t>
      </w:r>
    </w:p>
    <w:p w:rsidR="006C1A0B" w:rsidRPr="006C1A0B" w:rsidRDefault="0020256C" w:rsidP="006C1A0B">
      <w:pPr>
        <w:rPr>
          <w:rFonts w:ascii="Calibri" w:eastAsia="Calibri" w:hAnsi="Calibri" w:cs="Times New Roman"/>
        </w:rPr>
      </w:pPr>
      <w:r>
        <w:rPr>
          <w:rFonts w:ascii="Calibri" w:eastAsia="Calibri" w:hAnsi="Calibri" w:cs="Times New Roman"/>
          <w:b/>
        </w:rPr>
        <w:t>Opdracht 7:</w:t>
      </w:r>
      <w:r w:rsidR="006C1A0B" w:rsidRPr="006C1A0B">
        <w:rPr>
          <w:rFonts w:ascii="Calibri" w:eastAsia="Calibri" w:hAnsi="Calibri" w:cs="Times New Roman"/>
        </w:rPr>
        <w:t xml:space="preserve"> Stel dat een groep schapen of geiten moet controleren, waar let jij dan allemaal op?</w:t>
      </w:r>
    </w:p>
    <w:p w:rsidR="006C1A0B" w:rsidRPr="006C1A0B" w:rsidRDefault="006C1A0B" w:rsidP="006C1A0B">
      <w:pPr>
        <w:rPr>
          <w:rFonts w:ascii="Calibri" w:eastAsia="Calibri" w:hAnsi="Calibri" w:cs="Times New Roman"/>
        </w:rPr>
      </w:pPr>
      <w:r w:rsidRPr="006C1A0B">
        <w:rPr>
          <w:rFonts w:ascii="Calibri" w:eastAsia="Calibri" w:hAnsi="Calibri" w:cs="Times New Roman"/>
        </w:rPr>
        <w:t xml:space="preserve">Naast vachtverzorging is klauwverzorging een belangrijk onderdeel wanneer je schapen of geiten gaat houden. Helaas worden hier ook veel fouten mee gemaakt. Dit kan veel problemen geven bij de dieren. </w:t>
      </w:r>
      <w:r w:rsidR="0020256C">
        <w:rPr>
          <w:rFonts w:ascii="Calibri" w:eastAsia="Calibri" w:hAnsi="Calibri" w:cs="Times New Roman"/>
        </w:rPr>
        <w:t>Onderaan in de wikiwijs staan wat linkjes naar filmpjes over het bekappen van klauwtjes.</w:t>
      </w:r>
    </w:p>
    <w:p w:rsidR="006C1A0B" w:rsidRPr="006C1A0B" w:rsidRDefault="0020256C" w:rsidP="006C1A0B">
      <w:pPr>
        <w:rPr>
          <w:rFonts w:ascii="Calibri" w:eastAsia="Calibri" w:hAnsi="Calibri" w:cs="Times New Roman"/>
        </w:rPr>
      </w:pPr>
      <w:r>
        <w:rPr>
          <w:rFonts w:ascii="Calibri" w:eastAsia="Calibri" w:hAnsi="Calibri" w:cs="Times New Roman"/>
          <w:b/>
        </w:rPr>
        <w:lastRenderedPageBreak/>
        <w:t>Opdracht 8:</w:t>
      </w:r>
      <w:r w:rsidR="006C1A0B" w:rsidRPr="006C1A0B">
        <w:rPr>
          <w:rFonts w:ascii="Calibri" w:eastAsia="Calibri" w:hAnsi="Calibri" w:cs="Times New Roman"/>
        </w:rPr>
        <w:t xml:space="preserve"> Beschrijf wat je allemaal nodig hebt bij het bekappen van geiten en schapen?</w:t>
      </w:r>
    </w:p>
    <w:p w:rsidR="006C1A0B" w:rsidRPr="006C1A0B" w:rsidRDefault="0020256C" w:rsidP="006C1A0B">
      <w:pPr>
        <w:rPr>
          <w:rFonts w:ascii="Calibri" w:eastAsia="Calibri" w:hAnsi="Calibri" w:cs="Times New Roman"/>
        </w:rPr>
      </w:pPr>
      <w:r>
        <w:rPr>
          <w:rFonts w:ascii="Calibri" w:eastAsia="Calibri" w:hAnsi="Calibri" w:cs="Times New Roman"/>
          <w:b/>
        </w:rPr>
        <w:t>Opdracht 9:</w:t>
      </w:r>
      <w:r w:rsidR="006C1A0B" w:rsidRPr="006C1A0B">
        <w:rPr>
          <w:rFonts w:ascii="Calibri" w:eastAsia="Calibri" w:hAnsi="Calibri" w:cs="Times New Roman"/>
        </w:rPr>
        <w:t xml:space="preserve"> Welk verschil zie je duidelijk tussen het bekappen van geiten en schapen?</w:t>
      </w:r>
    </w:p>
    <w:p w:rsidR="006C1A0B" w:rsidRPr="006C1A0B" w:rsidRDefault="0020256C" w:rsidP="006C1A0B">
      <w:pPr>
        <w:rPr>
          <w:rFonts w:ascii="Calibri" w:eastAsia="Calibri" w:hAnsi="Calibri" w:cs="Times New Roman"/>
        </w:rPr>
      </w:pPr>
      <w:r>
        <w:rPr>
          <w:rFonts w:ascii="Calibri" w:eastAsia="Calibri" w:hAnsi="Calibri" w:cs="Times New Roman"/>
          <w:b/>
        </w:rPr>
        <w:t xml:space="preserve">Opdracht 10: </w:t>
      </w:r>
      <w:r>
        <w:rPr>
          <w:rFonts w:ascii="Calibri" w:eastAsia="Calibri" w:hAnsi="Calibri" w:cs="Times New Roman"/>
        </w:rPr>
        <w:t>H</w:t>
      </w:r>
      <w:r w:rsidR="006C1A0B" w:rsidRPr="006C1A0B">
        <w:rPr>
          <w:rFonts w:ascii="Calibri" w:eastAsia="Calibri" w:hAnsi="Calibri" w:cs="Times New Roman"/>
        </w:rPr>
        <w:t>et slecht of niet bekappen van de klauwen is een belangrijke oorzaak van klauwproblemen. Maar ook slechte voeding, verkeerde voeding, huisvesting en hygiëne kunnen een rol spelen. Leg dit per onderdeel eens uit:</w:t>
      </w:r>
    </w:p>
    <w:tbl>
      <w:tblPr>
        <w:tblStyle w:val="Tabelraster"/>
        <w:tblW w:w="0" w:type="auto"/>
        <w:tblInd w:w="0" w:type="dxa"/>
        <w:tblLook w:val="04A0" w:firstRow="1" w:lastRow="0" w:firstColumn="1" w:lastColumn="0" w:noHBand="0" w:noVBand="1"/>
      </w:tblPr>
      <w:tblGrid>
        <w:gridCol w:w="2767"/>
        <w:gridCol w:w="6295"/>
      </w:tblGrid>
      <w:tr w:rsidR="006C1A0B" w:rsidRPr="006C1A0B" w:rsidTr="006C1A0B">
        <w:tc>
          <w:tcPr>
            <w:tcW w:w="2802"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6410"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Hoe heeft dit invloed op de gezondheid van de klauwen?</w:t>
            </w:r>
          </w:p>
        </w:tc>
      </w:tr>
      <w:tr w:rsidR="006C1A0B" w:rsidRPr="006C1A0B" w:rsidTr="006C1A0B">
        <w:tc>
          <w:tcPr>
            <w:tcW w:w="2802"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Slechte of verkeerde voeding</w:t>
            </w:r>
          </w:p>
        </w:tc>
        <w:tc>
          <w:tcPr>
            <w:tcW w:w="6410" w:type="dxa"/>
            <w:tcBorders>
              <w:top w:val="single" w:sz="4" w:space="0" w:color="auto"/>
              <w:left w:val="single" w:sz="4" w:space="0" w:color="auto"/>
              <w:bottom w:val="single" w:sz="4" w:space="0" w:color="auto"/>
              <w:right w:val="single" w:sz="4" w:space="0" w:color="auto"/>
            </w:tcBorders>
          </w:tcPr>
          <w:p w:rsidR="006C1A0B" w:rsidRPr="006C1A0B" w:rsidRDefault="006C1A0B" w:rsidP="006C1A0B"/>
          <w:p w:rsidR="006C1A0B" w:rsidRPr="006C1A0B" w:rsidRDefault="006C1A0B" w:rsidP="006C1A0B"/>
          <w:p w:rsidR="006C1A0B" w:rsidRPr="006C1A0B" w:rsidRDefault="006C1A0B" w:rsidP="006C1A0B"/>
        </w:tc>
      </w:tr>
      <w:tr w:rsidR="006C1A0B" w:rsidRPr="006C1A0B" w:rsidTr="006C1A0B">
        <w:tc>
          <w:tcPr>
            <w:tcW w:w="2802"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Huisvesting</w:t>
            </w:r>
          </w:p>
        </w:tc>
        <w:tc>
          <w:tcPr>
            <w:tcW w:w="6410" w:type="dxa"/>
            <w:tcBorders>
              <w:top w:val="single" w:sz="4" w:space="0" w:color="auto"/>
              <w:left w:val="single" w:sz="4" w:space="0" w:color="auto"/>
              <w:bottom w:val="single" w:sz="4" w:space="0" w:color="auto"/>
              <w:right w:val="single" w:sz="4" w:space="0" w:color="auto"/>
            </w:tcBorders>
          </w:tcPr>
          <w:p w:rsidR="006C1A0B" w:rsidRPr="006C1A0B" w:rsidRDefault="006C1A0B" w:rsidP="006C1A0B"/>
          <w:p w:rsidR="006C1A0B" w:rsidRPr="006C1A0B" w:rsidRDefault="006C1A0B" w:rsidP="006C1A0B"/>
          <w:p w:rsidR="006C1A0B" w:rsidRPr="006C1A0B" w:rsidRDefault="006C1A0B" w:rsidP="006C1A0B"/>
        </w:tc>
      </w:tr>
      <w:tr w:rsidR="006C1A0B" w:rsidRPr="006C1A0B" w:rsidTr="006C1A0B">
        <w:tc>
          <w:tcPr>
            <w:tcW w:w="2802"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Hygiëne</w:t>
            </w:r>
          </w:p>
        </w:tc>
        <w:tc>
          <w:tcPr>
            <w:tcW w:w="6410" w:type="dxa"/>
            <w:tcBorders>
              <w:top w:val="single" w:sz="4" w:space="0" w:color="auto"/>
              <w:left w:val="single" w:sz="4" w:space="0" w:color="auto"/>
              <w:bottom w:val="single" w:sz="4" w:space="0" w:color="auto"/>
              <w:right w:val="single" w:sz="4" w:space="0" w:color="auto"/>
            </w:tcBorders>
          </w:tcPr>
          <w:p w:rsidR="006C1A0B" w:rsidRPr="006C1A0B" w:rsidRDefault="006C1A0B" w:rsidP="006C1A0B"/>
          <w:p w:rsidR="006C1A0B" w:rsidRPr="006C1A0B" w:rsidRDefault="006C1A0B" w:rsidP="006C1A0B"/>
          <w:p w:rsidR="006C1A0B" w:rsidRPr="006C1A0B" w:rsidRDefault="006C1A0B" w:rsidP="006C1A0B"/>
        </w:tc>
      </w:tr>
    </w:tbl>
    <w:p w:rsidR="006C1A0B" w:rsidRPr="006C1A0B" w:rsidRDefault="006C1A0B" w:rsidP="006C1A0B">
      <w:pPr>
        <w:rPr>
          <w:rFonts w:ascii="Calibri" w:eastAsia="Calibri" w:hAnsi="Calibri" w:cs="Times New Roman"/>
        </w:rPr>
      </w:pPr>
    </w:p>
    <w:p w:rsidR="006C1A0B" w:rsidRPr="006C1A0B" w:rsidRDefault="0020256C" w:rsidP="006C1A0B">
      <w:pPr>
        <w:rPr>
          <w:rFonts w:ascii="Calibri" w:eastAsia="Calibri" w:hAnsi="Calibri" w:cs="Times New Roman"/>
        </w:rPr>
      </w:pPr>
      <w:r>
        <w:rPr>
          <w:rFonts w:ascii="Calibri" w:eastAsia="Calibri" w:hAnsi="Calibri" w:cs="Times New Roman"/>
          <w:b/>
        </w:rPr>
        <w:t>Opdracht 11:</w:t>
      </w:r>
      <w:r w:rsidR="006C1A0B" w:rsidRPr="006C1A0B">
        <w:rPr>
          <w:rFonts w:ascii="Calibri" w:eastAsia="Calibri" w:hAnsi="Calibri" w:cs="Times New Roman"/>
        </w:rPr>
        <w:t xml:space="preserve"> Waarom zijn klauwproblemen nou zo vreselijk vervelend?</w:t>
      </w:r>
    </w:p>
    <w:p w:rsidR="006C1A0B" w:rsidRPr="006C1A0B" w:rsidRDefault="006C1A0B" w:rsidP="006C1A0B">
      <w:pPr>
        <w:rPr>
          <w:rFonts w:ascii="Calibri" w:eastAsia="Calibri" w:hAnsi="Calibri" w:cs="Times New Roman"/>
        </w:rPr>
      </w:pPr>
      <w:r w:rsidRPr="006C1A0B">
        <w:rPr>
          <w:rFonts w:ascii="Calibri" w:eastAsia="Calibri" w:hAnsi="Calibri" w:cs="Times New Roman"/>
        </w:rPr>
        <w:t xml:space="preserve">We hebben het over wol, vacht, normaalwaarden en klauwen gehad. Nu kijken we nog even naar het gebit van schapen en geiten. Ook al kijk je misschien niet dagelijks bij schapen en geiten in de bek; een gezond gebit en een goede stand van de kaken is wel degelijk erg belangrijk. Een schaap is een herkauwer, ze gebruiken hun gebit intensief. </w:t>
      </w:r>
    </w:p>
    <w:p w:rsidR="006C1A0B" w:rsidRPr="006C1A0B" w:rsidRDefault="0020256C" w:rsidP="006C1A0B">
      <w:pPr>
        <w:rPr>
          <w:rFonts w:ascii="Calibri" w:eastAsia="Calibri" w:hAnsi="Calibri" w:cs="Times New Roman"/>
        </w:rPr>
      </w:pPr>
      <w:r>
        <w:rPr>
          <w:rFonts w:ascii="Calibri" w:eastAsia="Calibri" w:hAnsi="Calibri" w:cs="Times New Roman"/>
          <w:b/>
        </w:rPr>
        <w:t>Opdracht 12:</w:t>
      </w:r>
      <w:r w:rsidR="006C1A0B" w:rsidRPr="006C1A0B">
        <w:rPr>
          <w:rFonts w:ascii="Calibri" w:eastAsia="Calibri" w:hAnsi="Calibri" w:cs="Times New Roman"/>
        </w:rPr>
        <w:t xml:space="preserve"> Kijk eens naar het plaatje en beschrijf wat jou opvalt aan dit gebit.</w:t>
      </w:r>
    </w:p>
    <w:p w:rsidR="006C1A0B" w:rsidRDefault="006C1A0B" w:rsidP="006C1A0B">
      <w:pPr>
        <w:rPr>
          <w:rFonts w:ascii="Calibri" w:eastAsia="Calibri" w:hAnsi="Calibri" w:cs="Times New Roman"/>
        </w:rPr>
      </w:pPr>
      <w:r w:rsidRPr="006C1A0B">
        <w:rPr>
          <w:rFonts w:ascii="Calibri" w:eastAsia="Calibri" w:hAnsi="Calibri" w:cs="Times New Roman"/>
          <w:noProof/>
          <w:lang w:eastAsia="nl-NL"/>
        </w:rPr>
        <w:drawing>
          <wp:inline distT="0" distB="0" distL="0" distR="0" wp14:anchorId="35C28BD1" wp14:editId="4A726E3B">
            <wp:extent cx="3312544" cy="2493284"/>
            <wp:effectExtent l="0" t="0" r="2540" b="2540"/>
            <wp:docPr id="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5603" cy="2503113"/>
                    </a:xfrm>
                    <a:prstGeom prst="rect">
                      <a:avLst/>
                    </a:prstGeom>
                    <a:noFill/>
                    <a:ln>
                      <a:noFill/>
                    </a:ln>
                  </pic:spPr>
                </pic:pic>
              </a:graphicData>
            </a:graphic>
          </wp:inline>
        </w:drawing>
      </w:r>
    </w:p>
    <w:p w:rsidR="001B0690" w:rsidRPr="001B0690" w:rsidRDefault="001B0690" w:rsidP="006C1A0B">
      <w:pPr>
        <w:rPr>
          <w:rFonts w:ascii="Calibri" w:eastAsia="Calibri" w:hAnsi="Calibri" w:cs="Times New Roman"/>
          <w:b/>
          <w:sz w:val="18"/>
          <w:szCs w:val="18"/>
        </w:rPr>
      </w:pPr>
      <w:r w:rsidRPr="001B0690">
        <w:rPr>
          <w:rFonts w:ascii="Calibri" w:eastAsia="Calibri" w:hAnsi="Calibri" w:cs="Times New Roman"/>
          <w:b/>
          <w:sz w:val="18"/>
          <w:szCs w:val="18"/>
        </w:rPr>
        <w:t xml:space="preserve">Bron: </w:t>
      </w:r>
      <w:hyperlink r:id="rId10" w:history="1">
        <w:r w:rsidRPr="001B0690">
          <w:rPr>
            <w:rStyle w:val="Hyperlink"/>
            <w:rFonts w:ascii="Calibri" w:eastAsia="Calibri" w:hAnsi="Calibri" w:cs="Times New Roman"/>
            <w:b/>
            <w:sz w:val="18"/>
            <w:szCs w:val="18"/>
          </w:rPr>
          <w:t>https://www.slideshare.net/schoenian/teeth-tags-and-a-tse</w:t>
        </w:r>
      </w:hyperlink>
      <w:r w:rsidRPr="001B0690">
        <w:rPr>
          <w:rFonts w:ascii="Calibri" w:eastAsia="Calibri" w:hAnsi="Calibri" w:cs="Times New Roman"/>
          <w:b/>
          <w:sz w:val="18"/>
          <w:szCs w:val="18"/>
        </w:rPr>
        <w:t xml:space="preserve"> </w:t>
      </w:r>
    </w:p>
    <w:p w:rsidR="001B0690" w:rsidRDefault="001B0690" w:rsidP="00F40A6A">
      <w:pPr>
        <w:rPr>
          <w:b/>
        </w:rPr>
      </w:pPr>
    </w:p>
    <w:p w:rsidR="001B0690" w:rsidRDefault="001B0690" w:rsidP="00F40A6A">
      <w:pPr>
        <w:rPr>
          <w:b/>
        </w:rPr>
      </w:pPr>
    </w:p>
    <w:p w:rsidR="00F40A6A" w:rsidRDefault="0020256C" w:rsidP="00F40A6A">
      <w:bookmarkStart w:id="0" w:name="_GoBack"/>
      <w:bookmarkEnd w:id="0"/>
      <w:r>
        <w:rPr>
          <w:b/>
        </w:rPr>
        <w:lastRenderedPageBreak/>
        <w:t xml:space="preserve">Opdracht 13: </w:t>
      </w:r>
      <w:r w:rsidRPr="0020256C">
        <w:t xml:space="preserve">Parasieten komen ook voor bij schapen en geiten, </w:t>
      </w:r>
      <w:proofErr w:type="spellStart"/>
      <w:r w:rsidRPr="0020256C">
        <w:t>myiasis</w:t>
      </w:r>
      <w:proofErr w:type="spellEnd"/>
      <w:r w:rsidRPr="0020256C">
        <w:t xml:space="preserve"> is een groot probleem in de zomer.</w:t>
      </w:r>
      <w:r>
        <w:t xml:space="preserve"> Beantwoord de volgende vragen:</w:t>
      </w:r>
    </w:p>
    <w:p w:rsidR="0020256C" w:rsidRPr="0020256C" w:rsidRDefault="0020256C" w:rsidP="0020256C">
      <w:pPr>
        <w:pStyle w:val="Lijstalinea"/>
        <w:numPr>
          <w:ilvl w:val="0"/>
          <w:numId w:val="4"/>
        </w:numPr>
      </w:pPr>
      <w:r w:rsidRPr="0020256C">
        <w:t xml:space="preserve">Wat is </w:t>
      </w:r>
      <w:proofErr w:type="spellStart"/>
      <w:r w:rsidRPr="0020256C">
        <w:t>myiasis</w:t>
      </w:r>
      <w:proofErr w:type="spellEnd"/>
      <w:r w:rsidRPr="0020256C">
        <w:t>?</w:t>
      </w:r>
    </w:p>
    <w:p w:rsidR="0020256C" w:rsidRPr="0020256C" w:rsidRDefault="0020256C" w:rsidP="0020256C">
      <w:pPr>
        <w:pStyle w:val="Lijstalinea"/>
        <w:numPr>
          <w:ilvl w:val="0"/>
          <w:numId w:val="4"/>
        </w:numPr>
      </w:pPr>
      <w:r w:rsidRPr="0020256C">
        <w:t>Hoe ontstaat het meestal?</w:t>
      </w:r>
    </w:p>
    <w:p w:rsidR="0020256C" w:rsidRPr="0020256C" w:rsidRDefault="0020256C" w:rsidP="0020256C">
      <w:pPr>
        <w:pStyle w:val="Lijstalinea"/>
        <w:numPr>
          <w:ilvl w:val="0"/>
          <w:numId w:val="4"/>
        </w:numPr>
      </w:pPr>
      <w:r w:rsidRPr="0020256C">
        <w:t>Wat is het grootste probleem van deze parasiet?</w:t>
      </w:r>
    </w:p>
    <w:p w:rsidR="0020256C" w:rsidRPr="0020256C" w:rsidRDefault="0020256C" w:rsidP="0020256C">
      <w:pPr>
        <w:pStyle w:val="Lijstalinea"/>
        <w:numPr>
          <w:ilvl w:val="0"/>
          <w:numId w:val="4"/>
        </w:numPr>
      </w:pPr>
      <w:r w:rsidRPr="0020256C">
        <w:t>Wat is de behandeling?</w:t>
      </w:r>
    </w:p>
    <w:p w:rsidR="0020256C" w:rsidRPr="0020256C" w:rsidRDefault="0020256C" w:rsidP="0020256C">
      <w:pPr>
        <w:pStyle w:val="Lijstalinea"/>
        <w:numPr>
          <w:ilvl w:val="0"/>
          <w:numId w:val="4"/>
        </w:numPr>
      </w:pPr>
      <w:r w:rsidRPr="0020256C">
        <w:t>Hoe kun je het voorkomen?</w:t>
      </w:r>
    </w:p>
    <w:p w:rsidR="0020256C" w:rsidRPr="0020256C" w:rsidRDefault="0020256C" w:rsidP="0020256C">
      <w:pPr>
        <w:pStyle w:val="Lijstalinea"/>
        <w:numPr>
          <w:ilvl w:val="0"/>
          <w:numId w:val="4"/>
        </w:numPr>
      </w:pPr>
      <w:r w:rsidRPr="0020256C">
        <w:t xml:space="preserve">Is het een zoönose? </w:t>
      </w:r>
    </w:p>
    <w:sectPr w:rsidR="0020256C" w:rsidRPr="00202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1E41"/>
    <w:multiLevelType w:val="multilevel"/>
    <w:tmpl w:val="CAF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73F6E"/>
    <w:multiLevelType w:val="hybridMultilevel"/>
    <w:tmpl w:val="5DC4A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44946"/>
    <w:multiLevelType w:val="hybridMultilevel"/>
    <w:tmpl w:val="ACB059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DBE3E2A"/>
    <w:multiLevelType w:val="hybridMultilevel"/>
    <w:tmpl w:val="2E3E6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6A"/>
    <w:rsid w:val="001B0690"/>
    <w:rsid w:val="0020256C"/>
    <w:rsid w:val="002E391F"/>
    <w:rsid w:val="00335430"/>
    <w:rsid w:val="00417024"/>
    <w:rsid w:val="006667F9"/>
    <w:rsid w:val="006B5FD9"/>
    <w:rsid w:val="006C1A0B"/>
    <w:rsid w:val="00797E73"/>
    <w:rsid w:val="008C48E8"/>
    <w:rsid w:val="00A1585D"/>
    <w:rsid w:val="00A62F87"/>
    <w:rsid w:val="00B26433"/>
    <w:rsid w:val="00D8313A"/>
    <w:rsid w:val="00F40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E30F"/>
  <w15:docId w15:val="{E459809C-4414-41F1-BA50-612F7F94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48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48E8"/>
    <w:rPr>
      <w:rFonts w:ascii="Tahoma" w:hAnsi="Tahoma" w:cs="Tahoma"/>
      <w:sz w:val="16"/>
      <w:szCs w:val="16"/>
    </w:rPr>
  </w:style>
  <w:style w:type="character" w:styleId="Hyperlink">
    <w:name w:val="Hyperlink"/>
    <w:basedOn w:val="Standaardalinea-lettertype"/>
    <w:uiPriority w:val="99"/>
    <w:unhideWhenUsed/>
    <w:rsid w:val="00D8313A"/>
    <w:rPr>
      <w:color w:val="0000FF" w:themeColor="hyperlink"/>
      <w:u w:val="single"/>
    </w:rPr>
  </w:style>
  <w:style w:type="paragraph" w:styleId="Geenafstand">
    <w:name w:val="No Spacing"/>
    <w:uiPriority w:val="1"/>
    <w:qFormat/>
    <w:rsid w:val="00D8313A"/>
    <w:pPr>
      <w:spacing w:after="0" w:line="240" w:lineRule="auto"/>
    </w:pPr>
  </w:style>
  <w:style w:type="table" w:styleId="Tabelraster">
    <w:name w:val="Table Grid"/>
    <w:basedOn w:val="Standaardtabel"/>
    <w:uiPriority w:val="59"/>
    <w:rsid w:val="006C1A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0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610">
      <w:bodyDiv w:val="1"/>
      <w:marLeft w:val="0"/>
      <w:marRight w:val="0"/>
      <w:marTop w:val="0"/>
      <w:marBottom w:val="0"/>
      <w:divBdr>
        <w:top w:val="none" w:sz="0" w:space="0" w:color="auto"/>
        <w:left w:val="none" w:sz="0" w:space="0" w:color="auto"/>
        <w:bottom w:val="none" w:sz="0" w:space="0" w:color="auto"/>
        <w:right w:val="none" w:sz="0" w:space="0" w:color="auto"/>
      </w:divBdr>
    </w:div>
    <w:div w:id="8889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boerderijrosorum.nl/de-dieren/geiten/" TargetMode="External"/><Relationship Id="rId3" Type="http://schemas.openxmlformats.org/officeDocument/2006/relationships/settings" Target="settings.xml"/><Relationship Id="rId7" Type="http://schemas.openxmlformats.org/officeDocument/2006/relationships/hyperlink" Target="https://www.licg.nl/weidedieren/schaa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lideshare.net/schoenian/teeth-tags-and-a-ts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550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4</cp:revision>
  <dcterms:created xsi:type="dcterms:W3CDTF">2018-03-12T10:02:00Z</dcterms:created>
  <dcterms:modified xsi:type="dcterms:W3CDTF">2018-03-12T10:26:00Z</dcterms:modified>
</cp:coreProperties>
</file>